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EB79" w14:textId="3A3D77B4" w:rsidR="002D77DD" w:rsidRPr="00E864FB" w:rsidRDefault="002D77DD">
      <w:pPr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</w:pPr>
      <w:r w:rsidRPr="00E864FB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 xml:space="preserve">Database Flowchart: </w:t>
      </w:r>
    </w:p>
    <w:p w14:paraId="777B608D" w14:textId="77777777" w:rsidR="002D77DD" w:rsidRPr="002D77DD" w:rsidRDefault="002D77DD" w:rsidP="002D77DD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Here is an information abstract to help users navigate the database flowchart:</w:t>
      </w:r>
    </w:p>
    <w:p w14:paraId="0985148A" w14:textId="77777777" w:rsidR="00E864FB" w:rsidRPr="002D77DD" w:rsidRDefault="002D77DD" w:rsidP="00E864FB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This database flowchart outlines the structure and process for </w:t>
      </w: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managing permit-related documents and information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. </w:t>
      </w:r>
      <w:r w:rsidR="00E864FB"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This flowchart serves as a guide to understand the relationships between different data points within the database and the overall permit management process.</w:t>
      </w:r>
    </w:p>
    <w:p w14:paraId="5333FC67" w14:textId="2D5A8376" w:rsidR="002D77DD" w:rsidRPr="002D77DD" w:rsidRDefault="002D77DD" w:rsidP="002D77DD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The key entities and processes include:</w:t>
      </w:r>
    </w:p>
    <w:p w14:paraId="0C66ECF0" w14:textId="0944778A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Document parsing: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Incoming documents are parsed, and a unique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proofErr w:type="spellStart"/>
      <w:r w:rsidR="00E864FB" w:rsidRPr="00E864FB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>document_id</w:t>
      </w:r>
      <w:proofErr w:type="spellEnd"/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is assigned, incorporating state, county, city codes, and a sequence number. </w:t>
      </w:r>
    </w:p>
    <w:p w14:paraId="639C6DC8" w14:textId="16C1F646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Permit Types: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The flowchart covers various permit types, including electrical permits, building permits, and plan reviews. These permits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apply to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both commercial and residential projects.</w:t>
      </w:r>
    </w:p>
    <w:p w14:paraId="437D24CC" w14:textId="77777777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Tables: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</w:p>
    <w:p w14:paraId="32F979F5" w14:textId="20AF1331" w:rsidR="002D77DD" w:rsidRPr="002D77DD" w:rsidRDefault="002D77DD" w:rsidP="002D77DD">
      <w:pPr>
        <w:numPr>
          <w:ilvl w:val="1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Table 1 (</w:t>
      </w:r>
      <w:proofErr w:type="spellStart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Permit_Overall</w:t>
      </w:r>
      <w:proofErr w:type="spellEnd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):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Contains overall permit process information for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EV charging station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projects.</w:t>
      </w:r>
    </w:p>
    <w:p w14:paraId="27C8694C" w14:textId="77777777" w:rsidR="002D77DD" w:rsidRPr="002D77DD" w:rsidRDefault="002D77DD" w:rsidP="002D77DD">
      <w:pPr>
        <w:numPr>
          <w:ilvl w:val="1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Table 2 (</w:t>
      </w:r>
      <w:proofErr w:type="spellStart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Permit_Electrical</w:t>
      </w:r>
      <w:proofErr w:type="spellEnd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):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Contains data related to electrical permits, such as electrical plans, load calculations, and equipment specifications.</w:t>
      </w:r>
    </w:p>
    <w:p w14:paraId="4E7C526A" w14:textId="77777777" w:rsidR="002D77DD" w:rsidRPr="002D77DD" w:rsidRDefault="002D77DD" w:rsidP="002D77DD">
      <w:pPr>
        <w:numPr>
          <w:ilvl w:val="1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Table 3 (</w:t>
      </w:r>
      <w:proofErr w:type="spellStart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Permit_Other</w:t>
      </w:r>
      <w:proofErr w:type="spellEnd"/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):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Contains other permit-related information.</w:t>
      </w:r>
    </w:p>
    <w:p w14:paraId="12728321" w14:textId="77777777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Processes: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The flowchart details the steps involved in obtaining permits, including online/offline application processes, plan reviews, inspections, and contact information. These processes are separated for commercial and residential projects.</w:t>
      </w:r>
    </w:p>
    <w:p w14:paraId="5282F474" w14:textId="284D0717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Electrical components: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the electrical section of the flowchart includes elements such as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proofErr w:type="spellStart"/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Single_line_diagram</w:t>
      </w:r>
      <w:proofErr w:type="spellEnd"/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proofErr w:type="spellStart"/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Wiring_code</w:t>
      </w:r>
      <w:proofErr w:type="spellEnd"/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proofErr w:type="spellStart"/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Power_sharing</w:t>
      </w:r>
      <w:proofErr w:type="spellEnd"/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Wireless charger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and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Bidirectional charger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.</w:t>
      </w:r>
    </w:p>
    <w:p w14:paraId="04E8EAA0" w14:textId="5F6ECB2D" w:rsidR="002D77DD" w:rsidRPr="002D77DD" w:rsidRDefault="002D77DD" w:rsidP="002D77DD">
      <w:pPr>
        <w:numPr>
          <w:ilvl w:val="0"/>
          <w:numId w:val="1"/>
        </w:num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2D77DD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Inspections: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The flowchart mentions different types of inspections such as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electrical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mechanical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, and 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“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building</w:t>
      </w:r>
      <w:r w:rsidR="00E864FB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”</w:t>
      </w:r>
      <w:r w:rsidRPr="002D77DD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.</w:t>
      </w:r>
    </w:p>
    <w:p w14:paraId="43565DA0" w14:textId="51E3F4EF" w:rsidR="002D77DD" w:rsidRDefault="00E864FB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521F14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City Documents, County Documents and State Documents: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Original documents downloaded at the respective AHJ level. </w:t>
      </w:r>
    </w:p>
    <w:p w14:paraId="7550AAE6" w14:textId="02EA7783" w:rsidR="002D77DD" w:rsidRDefault="00E864FB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521F14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Parsed Documents: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Contains the parsed documents in the txt format. Each filename is the “</w:t>
      </w:r>
      <w:proofErr w:type="spellStart"/>
      <w:r w:rsidRPr="00E864FB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>document_id</w:t>
      </w:r>
      <w:proofErr w:type="spell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” that is unique to each document. </w:t>
      </w:r>
    </w:p>
    <w:p w14:paraId="3F20D71D" w14:textId="1BB06FC1" w:rsidR="00E864FB" w:rsidRDefault="00E864FB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521F14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Filename Mapping: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</w:t>
      </w:r>
      <w:r w:rsidR="00521F14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Contains the structure to locate the original file as downloaded with the respective Jurisdiction-level, Filename and “</w:t>
      </w:r>
      <w:proofErr w:type="spellStart"/>
      <w:r w:rsidR="00521F14" w:rsidRPr="00521F14">
        <w:rPr>
          <w:rFonts w:ascii="Helvetica Neue" w:hAnsi="Helvetica Neue"/>
          <w:i/>
          <w:iCs/>
          <w:color w:val="333333"/>
          <w:sz w:val="21"/>
          <w:szCs w:val="21"/>
          <w:shd w:val="clear" w:color="auto" w:fill="FFFFFF"/>
        </w:rPr>
        <w:t>document_id</w:t>
      </w:r>
      <w:proofErr w:type="spellEnd"/>
      <w:r w:rsidR="00521F14"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”. </w:t>
      </w:r>
    </w:p>
    <w:p w14:paraId="31EED268" w14:textId="562954D0" w:rsidR="00CB2371" w:rsidRPr="00521F14" w:rsidRDefault="00521F14">
      <w:pPr>
        <w:rPr>
          <w:rFonts w:ascii="Helvetica Neue" w:hAnsi="Helvetica Neue"/>
          <w:color w:val="333333"/>
          <w:sz w:val="21"/>
          <w:szCs w:val="21"/>
          <w:shd w:val="clear" w:color="auto" w:fill="FFFFFF"/>
        </w:rPr>
      </w:pPr>
      <w:r w:rsidRPr="00521F14"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>EV-ELM Repository</w:t>
      </w:r>
      <w:r>
        <w:rPr>
          <w:rFonts w:ascii="Helvetica Neue" w:hAnsi="Helvetica Neue"/>
          <w:b/>
          <w:bCs/>
          <w:color w:val="333333"/>
          <w:sz w:val="21"/>
          <w:szCs w:val="21"/>
          <w:shd w:val="clear" w:color="auto" w:fill="FFFFFF"/>
        </w:rPr>
        <w:t xml:space="preserve">: </w:t>
      </w:r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link of the </w:t>
      </w:r>
      <w:proofErr w:type="spellStart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>github</w:t>
      </w:r>
      <w:proofErr w:type="spellEnd"/>
      <w:r>
        <w:rPr>
          <w:rFonts w:ascii="Helvetica Neue" w:hAnsi="Helvetica Neue"/>
          <w:color w:val="333333"/>
          <w:sz w:val="21"/>
          <w:szCs w:val="21"/>
          <w:shd w:val="clear" w:color="auto" w:fill="FFFFFF"/>
        </w:rPr>
        <w:t xml:space="preserve"> repository of the EV-ELM.</w:t>
      </w:r>
    </w:p>
    <w:sectPr w:rsidR="00CB2371" w:rsidRPr="0052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20202"/>
    <w:multiLevelType w:val="multilevel"/>
    <w:tmpl w:val="84F2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50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DD"/>
    <w:rsid w:val="001C233A"/>
    <w:rsid w:val="002507CA"/>
    <w:rsid w:val="002B5DA4"/>
    <w:rsid w:val="002D77DD"/>
    <w:rsid w:val="00460427"/>
    <w:rsid w:val="00521F14"/>
    <w:rsid w:val="0054190B"/>
    <w:rsid w:val="00593A5F"/>
    <w:rsid w:val="005B458A"/>
    <w:rsid w:val="00772A5D"/>
    <w:rsid w:val="007937B7"/>
    <w:rsid w:val="00894479"/>
    <w:rsid w:val="00912DDE"/>
    <w:rsid w:val="00A50BC4"/>
    <w:rsid w:val="00CB2288"/>
    <w:rsid w:val="00CB2371"/>
    <w:rsid w:val="00E8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2049"/>
  <w15:chartTrackingRefBased/>
  <w15:docId w15:val="{FBC1E4A3-AB7C-4047-950A-DBEB04D9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1820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Desai, Ranjit</dc:creator>
  <cp:keywords/>
  <dc:description/>
  <cp:lastModifiedBy>Lowney, Adrienne</cp:lastModifiedBy>
  <cp:revision>3</cp:revision>
  <dcterms:created xsi:type="dcterms:W3CDTF">2026-01-12T17:16:00Z</dcterms:created>
  <dcterms:modified xsi:type="dcterms:W3CDTF">2026-01-12T17:23:00Z</dcterms:modified>
</cp:coreProperties>
</file>